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2F" w:rsidRPr="00FB4E2F" w:rsidRDefault="00FB4E2F" w:rsidP="00FA01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7434C3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434C3">
        <w:rPr>
          <w:rFonts w:ascii="Times New Roman" w:eastAsia="Calibri" w:hAnsi="Times New Roman" w:cs="Times New Roman"/>
          <w:sz w:val="24"/>
          <w:szCs w:val="24"/>
        </w:rPr>
        <w:t>Grębów, dnia</w:t>
      </w:r>
      <w:r w:rsidRPr="007434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</w:t>
      </w:r>
      <w:r>
        <w:rPr>
          <w:rFonts w:ascii="Times New Roman" w:eastAsia="Calibri" w:hAnsi="Times New Roman" w:cs="Times New Roman"/>
          <w:sz w:val="16"/>
          <w:szCs w:val="16"/>
        </w:rPr>
        <w:t>…………..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…..…..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(imię i nazwisko przedsiębiorcy lub nazwa firmy)</w:t>
      </w:r>
      <w:r w:rsidRPr="007434C3">
        <w:rPr>
          <w:rFonts w:ascii="Times New Roman" w:eastAsia="Calibri" w:hAnsi="Times New Roman" w:cs="Times New Roman"/>
          <w:sz w:val="20"/>
          <w:szCs w:val="20"/>
        </w:rPr>
        <w:tab/>
      </w:r>
      <w:r w:rsidRPr="007434C3">
        <w:rPr>
          <w:rFonts w:ascii="Times New Roman" w:eastAsia="Calibri" w:hAnsi="Times New Roman" w:cs="Times New Roman"/>
          <w:sz w:val="20"/>
          <w:szCs w:val="20"/>
        </w:rPr>
        <w:tab/>
      </w:r>
    </w:p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FB4E2F" w:rsidRPr="00FB4E2F" w:rsidRDefault="00FB4E2F" w:rsidP="00FA01AD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(adres siedziby)</w:t>
      </w:r>
    </w:p>
    <w:p w:rsidR="00FB4E2F" w:rsidRPr="00FB4E2F" w:rsidRDefault="00FB4E2F" w:rsidP="00FA01AD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(NIP przedsiębiorcy)</w:t>
      </w:r>
    </w:p>
    <w:p w:rsidR="00FB4E2F" w:rsidRPr="00FB4E2F" w:rsidRDefault="00FB4E2F" w:rsidP="00FA01AD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210E21" w:rsidRDefault="00FB4E2F" w:rsidP="00FA01A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(telefon kontaktowy)</w:t>
      </w:r>
      <w:r w:rsidR="00210E2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="00210E21">
        <w:rPr>
          <w:rFonts w:ascii="Times New Roman" w:eastAsia="Calibri" w:hAnsi="Times New Roman" w:cs="Times New Roman"/>
          <w:sz w:val="20"/>
          <w:szCs w:val="20"/>
        </w:rPr>
        <w:tab/>
      </w:r>
      <w:r w:rsidR="00210E21">
        <w:rPr>
          <w:rFonts w:ascii="Times New Roman" w:eastAsia="Calibri" w:hAnsi="Times New Roman" w:cs="Times New Roman"/>
          <w:sz w:val="20"/>
          <w:szCs w:val="20"/>
        </w:rPr>
        <w:tab/>
      </w:r>
      <w:r w:rsidR="00210E21" w:rsidRPr="00FB4E2F">
        <w:rPr>
          <w:rFonts w:ascii="Times New Roman" w:eastAsia="Calibri" w:hAnsi="Times New Roman" w:cs="Times New Roman"/>
          <w:b/>
          <w:sz w:val="24"/>
          <w:szCs w:val="24"/>
        </w:rPr>
        <w:t>Wójt Gminy Grębów</w:t>
      </w:r>
    </w:p>
    <w:p w:rsidR="00FB4E2F" w:rsidRDefault="00FB4E2F" w:rsidP="00FA01AD">
      <w:pPr>
        <w:suppressAutoHyphens/>
        <w:spacing w:after="0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B4E2F">
        <w:rPr>
          <w:rFonts w:ascii="Times New Roman" w:eastAsia="Calibri" w:hAnsi="Times New Roman" w:cs="Times New Roman"/>
          <w:b/>
          <w:sz w:val="24"/>
          <w:szCs w:val="24"/>
        </w:rPr>
        <w:t>39-410 Grębów</w:t>
      </w:r>
      <w:r>
        <w:rPr>
          <w:rFonts w:ascii="Times New Roman" w:eastAsia="Calibri" w:hAnsi="Times New Roman" w:cs="Times New Roman"/>
          <w:b/>
          <w:sz w:val="24"/>
          <w:szCs w:val="24"/>
        </w:rPr>
        <w:t>, Rynek 1</w:t>
      </w:r>
      <w:r w:rsidRPr="00FB4E2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4291" w:rsidRDefault="00924291" w:rsidP="00210E21">
      <w:pPr>
        <w:suppressAutoHyphens/>
        <w:spacing w:after="16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42136" w:rsidRPr="00A42136" w:rsidRDefault="00A42136" w:rsidP="00FA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136">
        <w:rPr>
          <w:rFonts w:ascii="Times New Roman" w:hAnsi="Times New Roman" w:cs="Times New Roman"/>
          <w:b/>
          <w:sz w:val="24"/>
          <w:szCs w:val="24"/>
        </w:rPr>
        <w:t>Wniosek o wygaszenie zezwolenia na sprzedaż napojów alkoholowych</w:t>
      </w:r>
      <w:bookmarkEnd w:id="0"/>
    </w:p>
    <w:p w:rsidR="00A42136" w:rsidRPr="00A42136" w:rsidRDefault="00A42136" w:rsidP="00CE2D71">
      <w:pPr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24"/>
          <w:szCs w:val="24"/>
        </w:rPr>
        <w:t xml:space="preserve">Informuję, że z dniem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  <w:r w:rsidRPr="00A42136">
        <w:rPr>
          <w:rFonts w:ascii="Times New Roman" w:hAnsi="Times New Roman" w:cs="Times New Roman"/>
          <w:sz w:val="24"/>
          <w:szCs w:val="24"/>
        </w:rPr>
        <w:t xml:space="preserve"> rezygnuję ze sprzedaży napojów alkoholowych o zawartości:</w:t>
      </w:r>
    </w:p>
    <w:p w:rsidR="00A42136" w:rsidRPr="00A42136" w:rsidRDefault="00A42136" w:rsidP="00A4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>□</w:t>
      </w:r>
      <w:r w:rsidRPr="00A42136">
        <w:rPr>
          <w:rFonts w:ascii="Times New Roman" w:hAnsi="Times New Roman" w:cs="Times New Roman"/>
          <w:sz w:val="24"/>
          <w:szCs w:val="24"/>
        </w:rPr>
        <w:t xml:space="preserve"> do 4</w:t>
      </w:r>
      <w:r w:rsidR="00CE2D71">
        <w:rPr>
          <w:rFonts w:ascii="Times New Roman" w:hAnsi="Times New Roman" w:cs="Times New Roman"/>
          <w:sz w:val="24"/>
          <w:szCs w:val="24"/>
        </w:rPr>
        <w:t xml:space="preserve">,5% zawartości alkoholu oraz </w:t>
      </w:r>
      <w:r w:rsidRPr="00A42136">
        <w:rPr>
          <w:rFonts w:ascii="Times New Roman" w:hAnsi="Times New Roman" w:cs="Times New Roman"/>
          <w:sz w:val="24"/>
          <w:szCs w:val="24"/>
        </w:rPr>
        <w:t>piwo*</w:t>
      </w:r>
    </w:p>
    <w:p w:rsidR="00A42136" w:rsidRPr="00A42136" w:rsidRDefault="00A42136" w:rsidP="00A4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>□</w:t>
      </w:r>
      <w:r w:rsidRPr="00A42136">
        <w:rPr>
          <w:rFonts w:ascii="Times New Roman" w:hAnsi="Times New Roman" w:cs="Times New Roman"/>
          <w:sz w:val="24"/>
          <w:szCs w:val="24"/>
        </w:rPr>
        <w:t xml:space="preserve"> powyżej 4,5% do 18% zawartości alkoholu (z wyjątkiem piwa)*</w:t>
      </w:r>
    </w:p>
    <w:p w:rsidR="00A42136" w:rsidRPr="00A42136" w:rsidRDefault="00A42136" w:rsidP="00A42136">
      <w:pPr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 xml:space="preserve">□ </w:t>
      </w:r>
      <w:r w:rsidRPr="00A42136">
        <w:rPr>
          <w:rFonts w:ascii="Times New Roman" w:hAnsi="Times New Roman" w:cs="Times New Roman"/>
          <w:sz w:val="24"/>
          <w:szCs w:val="24"/>
        </w:rPr>
        <w:t>powyżej 18% zawartości alkoholu*</w:t>
      </w:r>
    </w:p>
    <w:p w:rsidR="00FA01AD" w:rsidRDefault="00CE2D71" w:rsidP="00A4213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01AD">
        <w:rPr>
          <w:rFonts w:ascii="Times New Roman" w:hAnsi="Times New Roman" w:cs="Times New Roman"/>
          <w:sz w:val="24"/>
          <w:szCs w:val="24"/>
        </w:rPr>
        <w:t xml:space="preserve">. Numer zezwolenia </w:t>
      </w:r>
      <w:r w:rsidR="00FA01AD"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 w:rsidR="00FA01AD">
        <w:rPr>
          <w:rFonts w:ascii="Times New Roman" w:eastAsia="Calibri" w:hAnsi="Times New Roman" w:cs="Times New Roman"/>
          <w:sz w:val="16"/>
          <w:szCs w:val="16"/>
        </w:rPr>
        <w:t xml:space="preserve">….……………… </w:t>
      </w:r>
      <w:r w:rsidR="00FA01AD">
        <w:rPr>
          <w:rFonts w:ascii="Times New Roman" w:eastAsia="Calibri" w:hAnsi="Times New Roman" w:cs="Times New Roman"/>
          <w:sz w:val="24"/>
          <w:szCs w:val="16"/>
        </w:rPr>
        <w:t xml:space="preserve">z dnia </w:t>
      </w:r>
      <w:r w:rsidR="00FA01AD" w:rsidRPr="00FB4E2F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FA01AD">
        <w:rPr>
          <w:rFonts w:ascii="Times New Roman" w:eastAsia="Calibri" w:hAnsi="Times New Roman" w:cs="Times New Roman"/>
          <w:sz w:val="16"/>
          <w:szCs w:val="16"/>
        </w:rPr>
        <w:t>.…………..</w:t>
      </w:r>
      <w:r w:rsidR="00FA01AD" w:rsidRPr="00FB4E2F">
        <w:rPr>
          <w:rFonts w:ascii="Times New Roman" w:eastAsia="Calibri" w:hAnsi="Times New Roman" w:cs="Times New Roman"/>
          <w:sz w:val="16"/>
          <w:szCs w:val="16"/>
        </w:rPr>
        <w:t>……………</w:t>
      </w:r>
    </w:p>
    <w:p w:rsidR="00FA01AD" w:rsidRDefault="00FA01AD" w:rsidP="00A4213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Numer zezwolenia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 xml:space="preserve">….………………..… </w:t>
      </w:r>
      <w:r>
        <w:rPr>
          <w:rFonts w:ascii="Times New Roman" w:eastAsia="Calibri" w:hAnsi="Times New Roman" w:cs="Times New Roman"/>
          <w:sz w:val="24"/>
          <w:szCs w:val="16"/>
        </w:rPr>
        <w:t xml:space="preserve">z dnia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</w:t>
      </w:r>
      <w:r>
        <w:rPr>
          <w:rFonts w:ascii="Times New Roman" w:eastAsia="Calibri" w:hAnsi="Times New Roman" w:cs="Times New Roman"/>
          <w:sz w:val="16"/>
          <w:szCs w:val="16"/>
        </w:rPr>
        <w:t>.…………..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</w:t>
      </w:r>
    </w:p>
    <w:p w:rsidR="00FA01AD" w:rsidRPr="00FA01AD" w:rsidRDefault="00FA01AD" w:rsidP="00A4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zezwolenia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 xml:space="preserve">….……………..…… </w:t>
      </w:r>
      <w:r>
        <w:rPr>
          <w:rFonts w:ascii="Times New Roman" w:eastAsia="Calibri" w:hAnsi="Times New Roman" w:cs="Times New Roman"/>
          <w:sz w:val="24"/>
          <w:szCs w:val="16"/>
        </w:rPr>
        <w:t xml:space="preserve">z dnia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  <w:r>
        <w:rPr>
          <w:rFonts w:ascii="Times New Roman" w:eastAsia="Calibri" w:hAnsi="Times New Roman" w:cs="Times New Roman"/>
          <w:sz w:val="16"/>
          <w:szCs w:val="16"/>
        </w:rPr>
        <w:t>.…………..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</w:t>
      </w:r>
    </w:p>
    <w:p w:rsidR="00A42136" w:rsidRPr="00A42136" w:rsidRDefault="00CE2D71" w:rsidP="00A4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136" w:rsidRPr="00A42136">
        <w:rPr>
          <w:rFonts w:ascii="Times New Roman" w:hAnsi="Times New Roman" w:cs="Times New Roman"/>
          <w:sz w:val="24"/>
          <w:szCs w:val="24"/>
        </w:rPr>
        <w:t xml:space="preserve">. Nazwa punktu sprzedaży 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</w:t>
      </w:r>
      <w:r w:rsidR="00A42136">
        <w:rPr>
          <w:rFonts w:ascii="Times New Roman" w:eastAsia="Calibri" w:hAnsi="Times New Roman" w:cs="Times New Roman"/>
          <w:sz w:val="16"/>
          <w:szCs w:val="16"/>
        </w:rPr>
        <w:t>………………………………………….......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…………………</w:t>
      </w:r>
      <w:r w:rsidR="00A42136">
        <w:rPr>
          <w:rFonts w:ascii="Times New Roman" w:eastAsia="Calibri" w:hAnsi="Times New Roman" w:cs="Times New Roman"/>
          <w:sz w:val="16"/>
          <w:szCs w:val="16"/>
        </w:rPr>
        <w:t>.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A42136" w:rsidRDefault="00CE2D71" w:rsidP="00A42136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136" w:rsidRPr="00A42136">
        <w:rPr>
          <w:rFonts w:ascii="Times New Roman" w:hAnsi="Times New Roman" w:cs="Times New Roman"/>
          <w:sz w:val="24"/>
          <w:szCs w:val="24"/>
        </w:rPr>
        <w:t xml:space="preserve">. Adres punktu sprzedaży 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 w:rsidR="00A42136">
        <w:rPr>
          <w:rFonts w:ascii="Times New Roman" w:eastAsia="Calibri" w:hAnsi="Times New Roman" w:cs="Times New Roman"/>
          <w:sz w:val="16"/>
          <w:szCs w:val="16"/>
        </w:rPr>
        <w:t>……………………………………….………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  <w:r w:rsidR="00A42136">
        <w:rPr>
          <w:rFonts w:ascii="Times New Roman" w:eastAsia="Calibri" w:hAnsi="Times New Roman" w:cs="Times New Roman"/>
          <w:sz w:val="16"/>
          <w:szCs w:val="16"/>
        </w:rPr>
        <w:t>.</w:t>
      </w:r>
      <w:r w:rsidR="00A42136"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A42136" w:rsidRPr="00FB4E2F" w:rsidRDefault="00A42136" w:rsidP="00A42136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A42136" w:rsidRPr="00A42136" w:rsidRDefault="00CE2D71" w:rsidP="00FA0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136" w:rsidRPr="00A42136">
        <w:rPr>
          <w:rFonts w:ascii="Times New Roman" w:hAnsi="Times New Roman" w:cs="Times New Roman"/>
          <w:sz w:val="24"/>
          <w:szCs w:val="24"/>
        </w:rPr>
        <w:t>. Wygaszenie zezwoleń/zezwolenia</w:t>
      </w:r>
      <w:r w:rsidR="00A42136" w:rsidRPr="00A42136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="00A42136" w:rsidRPr="00A42136">
        <w:rPr>
          <w:rFonts w:ascii="Times New Roman" w:hAnsi="Times New Roman" w:cs="Times New Roman"/>
          <w:sz w:val="24"/>
          <w:szCs w:val="24"/>
        </w:rPr>
        <w:t xml:space="preserve"> następuje z art. 18 ust.12 ustawy o wychowaniu </w:t>
      </w:r>
      <w:r w:rsidR="00A42136" w:rsidRPr="00A42136">
        <w:rPr>
          <w:rFonts w:ascii="Times New Roman" w:hAnsi="Times New Roman" w:cs="Times New Roman"/>
          <w:sz w:val="24"/>
          <w:szCs w:val="24"/>
        </w:rPr>
        <w:br/>
        <w:t xml:space="preserve">w trzeźwości i przeciwdziałaniu alkoholizmowi w związku z: </w:t>
      </w:r>
    </w:p>
    <w:p w:rsidR="00A42136" w:rsidRPr="00A42136" w:rsidRDefault="00A42136" w:rsidP="00A4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>□</w:t>
      </w:r>
      <w:r w:rsidRPr="00A42136">
        <w:rPr>
          <w:rFonts w:ascii="Times New Roman" w:hAnsi="Times New Roman" w:cs="Times New Roman"/>
          <w:sz w:val="24"/>
          <w:szCs w:val="24"/>
        </w:rPr>
        <w:t xml:space="preserve"> likwidacją punktu sprzedaży napojów alkoholowych*</w:t>
      </w:r>
    </w:p>
    <w:p w:rsidR="00A42136" w:rsidRPr="00A42136" w:rsidRDefault="00A42136" w:rsidP="00A4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 xml:space="preserve">□ </w:t>
      </w:r>
      <w:r w:rsidRPr="00A42136">
        <w:rPr>
          <w:rFonts w:ascii="Times New Roman" w:hAnsi="Times New Roman" w:cs="Times New Roman"/>
          <w:sz w:val="24"/>
          <w:szCs w:val="24"/>
        </w:rPr>
        <w:t>zmianą rodzaju działalności punktu sprzedaży*</w:t>
      </w:r>
    </w:p>
    <w:p w:rsidR="00A42136" w:rsidRDefault="00A42136" w:rsidP="00A4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136">
        <w:rPr>
          <w:rFonts w:ascii="Times New Roman" w:hAnsi="Times New Roman" w:cs="Times New Roman"/>
          <w:sz w:val="40"/>
          <w:szCs w:val="24"/>
        </w:rPr>
        <w:t>□</w:t>
      </w:r>
      <w:r w:rsidRPr="00A42136">
        <w:rPr>
          <w:rFonts w:ascii="Times New Roman" w:hAnsi="Times New Roman" w:cs="Times New Roman"/>
          <w:sz w:val="24"/>
          <w:szCs w:val="24"/>
        </w:rPr>
        <w:t xml:space="preserve"> zmianą składu osobowego wspólników spółki cywilnej*.</w:t>
      </w:r>
    </w:p>
    <w:p w:rsidR="00FA01AD" w:rsidRPr="00924291" w:rsidRDefault="00FA01AD" w:rsidP="00924291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B4E2F" w:rsidRPr="00FB4E2F" w:rsidRDefault="00931714" w:rsidP="00F422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5F18BA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 w:rsidR="0004749D">
        <w:rPr>
          <w:rFonts w:ascii="Times New Roman" w:eastAsia="Calibri" w:hAnsi="Times New Roman" w:cs="Times New Roman"/>
          <w:sz w:val="16"/>
          <w:szCs w:val="16"/>
        </w:rPr>
        <w:t>……………………………….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</w:t>
      </w:r>
      <w:r w:rsid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</w:p>
    <w:p w:rsidR="00B960AD" w:rsidRPr="00771BC5" w:rsidRDefault="00931714" w:rsidP="00F422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</w:t>
      </w:r>
      <w:r w:rsidR="005F18BA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</w:t>
      </w:r>
      <w:r w:rsidR="005F18BA" w:rsidRPr="005F18BA">
        <w:rPr>
          <w:rFonts w:ascii="Times New Roman" w:eastAsia="Calibri" w:hAnsi="Times New Roman" w:cs="Times New Roman"/>
          <w:sz w:val="20"/>
          <w:szCs w:val="20"/>
        </w:rPr>
        <w:t>Czytelny podpis(y) i pieczęć imienna przedsiębiorcy(ów) lub pełnomocnika(ów)*</w:t>
      </w:r>
    </w:p>
    <w:p w:rsidR="00771BC5" w:rsidRPr="00771BC5" w:rsidRDefault="00B960AD" w:rsidP="00771BC5">
      <w:pPr>
        <w:keepNext/>
        <w:spacing w:line="240" w:lineRule="auto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B960A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SZCZEGÓŁOWE INFORMACJE DOTYCZĄCE PRZETWARZANIA </w:t>
      </w:r>
      <w:r w:rsidRPr="00B960A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PANI/PANA DANYCH OSOBOWYCH PRZEZ GMINĘ GRĘBÓW</w:t>
      </w:r>
    </w:p>
    <w:p w:rsidR="00B960AD" w:rsidRPr="00C712BB" w:rsidRDefault="00B960AD" w:rsidP="00C712BB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712B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Oświadczam, iż przyjmuję do wiadomości, że:</w:t>
      </w:r>
    </w:p>
    <w:p w:rsidR="00B960AD" w:rsidRPr="00B960AD" w:rsidRDefault="00B960AD" w:rsidP="00C7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Administratorem Pani/Pana danych osobowych jest Wójt Gminy Grębów z siedzibą przy ul. Rynek 1, </w:t>
      </w:r>
      <w:r w:rsidR="008A7AF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39-410 Grębów.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Wyznaczono inspektora ochrony danych, z którym można się kontaktować poprzez e-mail: iodo@grebow.com.pl lub pisemnie na adres: Urząd Gminy Grębów ul. Rynek 1, 39-410 Grębów.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3. 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>Pani/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Pana dane będą przetwarzane w celu wypełnienia obowiązku prawnego wynikającego z  art. 11¹ ust. 4 ustawy o wychowaniu w trzeźwości i przeci</w:t>
      </w:r>
      <w:r w:rsidR="003E7E14">
        <w:rPr>
          <w:rFonts w:ascii="Times New Roman" w:eastAsia="Times New Roman" w:hAnsi="Times New Roman" w:cs="Times New Roman"/>
          <w:sz w:val="20"/>
          <w:szCs w:val="24"/>
          <w:lang w:eastAsia="pl-PL"/>
        </w:rPr>
        <w:t>wdziała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>niu alkoholizmowi (Dz. U. z 2023 r. poz. 2151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), którym jest złożenie, do dnia 31 stycznia, pisemnego oświadczenia o wartości sprzedaży poszczególnych rodzajów napojów alkoholowych w punkcie sprzedaży w roku poprzednim.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4.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po zrealizowaniu celu, dla którego zostały zebrane, będą przetwarzane do celów archiwalnych                          </w:t>
      </w:r>
      <w:r w:rsidR="008A7AF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i przechowywane przez okres niezbędny do zrealizowania przepisów dotyczących archiwizowania danych obowiązujących u Administratora. Odbiorcami danych są podmioty zajm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ujące się obsługą informatyczną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Administratora.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5.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Osoby, których dane dotyczą, mają prawo do: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dostępu do swoich danych osobowych;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sprostowania danych, które są nieprawidłowe;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usunięcia danych, gdy:</w:t>
      </w:r>
    </w:p>
    <w:p w:rsidR="00B960AD" w:rsidRPr="00B960AD" w:rsidRDefault="00B960AD" w:rsidP="00C712B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nie są już niezbędne do celów, dla których zostały zebrane,</w:t>
      </w:r>
    </w:p>
    <w:p w:rsidR="00B960AD" w:rsidRPr="00B960AD" w:rsidRDefault="00B960AD" w:rsidP="00C712B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przetwarzane są niezgodnie z prawem;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ograniczenia przetwarzania, gdy: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osoby te kwestionują prawidłowość danych;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przetwarzanie jest niezgodne z prawem, a osoby te sprzeciwiają się usunięciu danych;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6.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Ma Pani/Pan prawo do wniesienia skargi do organu nadzorczego, którym jest Prezes Urzędu Ochrony Danych Osobowych, ul. Stawki 2, 00-193 Warszawa.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osobowych jest wymogiem ustawowym i jest niezbędne do ustalenia opłaty za korzystanie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z zezwolenia na sprzedaż napojów alkoholowych.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8.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nie będą przetwarzane w sposób opierający się wyłącznie na zautomatyzowanym przetwarzaniu, </w:t>
      </w:r>
      <w:r w:rsidR="008A7AF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w tym profilowaniu.</w:t>
      </w:r>
    </w:p>
    <w:p w:rsidR="00B960AD" w:rsidRPr="00B960AD" w:rsidRDefault="00B960AD" w:rsidP="00B960AD">
      <w:pPr>
        <w:spacing w:after="0"/>
        <w:ind w:left="18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960AD" w:rsidRPr="00C712BB" w:rsidRDefault="00B960AD" w:rsidP="00C712BB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960AD" w:rsidRPr="00B960AD" w:rsidRDefault="001D4162" w:rsidP="00F42279">
      <w:pPr>
        <w:keepNext/>
        <w:spacing w:after="0" w:line="240" w:lineRule="auto"/>
        <w:ind w:left="2832" w:right="-518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2727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B960AD"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</w:t>
      </w:r>
      <w:r w:rsidR="009242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="00B960AD"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</w:t>
      </w:r>
    </w:p>
    <w:p w:rsidR="00B960AD" w:rsidRDefault="001D4162" w:rsidP="00F42279">
      <w:pPr>
        <w:spacing w:after="0" w:line="240" w:lineRule="auto"/>
        <w:ind w:right="-51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</w:t>
      </w:r>
      <w:r w:rsidRPr="001D4162">
        <w:rPr>
          <w:rFonts w:ascii="Times New Roman" w:eastAsia="Times New Roman" w:hAnsi="Times New Roman" w:cs="Times New Roman"/>
          <w:sz w:val="20"/>
          <w:szCs w:val="24"/>
          <w:lang w:eastAsia="pl-PL"/>
        </w:rPr>
        <w:t>(Data i czytelny podpis przedsiębiorcy lub pełnomocnika*)</w:t>
      </w:r>
    </w:p>
    <w:p w:rsidR="00771BC5" w:rsidRDefault="00771BC5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71BC5" w:rsidRDefault="00771BC5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42279" w:rsidRDefault="00F42279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712BB" w:rsidRPr="00C712BB" w:rsidRDefault="00C712BB" w:rsidP="00C71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712BB">
        <w:rPr>
          <w:rFonts w:ascii="Times New Roman" w:eastAsia="Times New Roman" w:hAnsi="Times New Roman" w:cs="Times New Roman"/>
          <w:b/>
          <w:sz w:val="20"/>
          <w:lang w:eastAsia="ar-SA"/>
        </w:rPr>
        <w:t>ZGODA</w:t>
      </w:r>
    </w:p>
    <w:p w:rsidR="00C712BB" w:rsidRPr="00C712BB" w:rsidRDefault="00C712BB" w:rsidP="00C71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712BB">
        <w:rPr>
          <w:rFonts w:ascii="Times New Roman" w:eastAsia="Times New Roman" w:hAnsi="Times New Roman" w:cs="Times New Roman"/>
          <w:sz w:val="20"/>
          <w:lang w:eastAsia="ar-SA"/>
        </w:rPr>
        <w:t>Podając numer telefonu wyrażam zgodę na jego przetwarza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nie celem zapewnienia szybkiej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>i sprawnej komunikacji związanej z realizacją wsze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lkich moich spraw prowadzonych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 xml:space="preserve">w Urzędzie Gminy w Grębowie.  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br/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>Wiem, że złożenie tej zgo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dy jest dobrowolne i mam prawo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>jej wycofania w każdym momencie, a numer telefonu nie będzie udostępniany innym odbiorcom.</w:t>
      </w: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C712BB" w:rsidRPr="00C712BB" w:rsidRDefault="00C712BB" w:rsidP="00F42279">
      <w:pPr>
        <w:keepNext/>
        <w:spacing w:after="0" w:line="240" w:lineRule="auto"/>
        <w:ind w:left="2832" w:right="-518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2B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C712BB" w:rsidRPr="00C712BB" w:rsidRDefault="00C712BB" w:rsidP="00F42279">
      <w:pPr>
        <w:spacing w:after="0" w:line="240" w:lineRule="auto"/>
        <w:ind w:right="-5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(Data i czytelny podpis przedsiębiorcy lub pełnomocnika*)</w:t>
      </w:r>
      <w:r w:rsidRPr="00C712BB">
        <w:rPr>
          <w:rFonts w:ascii="Times New Roman" w:eastAsia="Calibri" w:hAnsi="Times New Roman" w:cs="Times New Roman"/>
          <w:sz w:val="20"/>
        </w:rPr>
        <w:t xml:space="preserve">                     </w:t>
      </w:r>
    </w:p>
    <w:sectPr w:rsidR="00C712BB" w:rsidRPr="00C712BB" w:rsidSect="00924291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8E" w:rsidRDefault="00B93F8E" w:rsidP="00FB4E2F">
      <w:pPr>
        <w:spacing w:after="0" w:line="240" w:lineRule="auto"/>
      </w:pPr>
      <w:r>
        <w:separator/>
      </w:r>
    </w:p>
  </w:endnote>
  <w:endnote w:type="continuationSeparator" w:id="0">
    <w:p w:rsidR="00B93F8E" w:rsidRDefault="00B93F8E" w:rsidP="00FB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086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2750" w:rsidRDefault="00272750">
            <w:pPr>
              <w:pStyle w:val="Stopka"/>
              <w:jc w:val="right"/>
            </w:pPr>
            <w:r w:rsidRPr="0027275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389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7275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389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2750" w:rsidRDefault="007434C3" w:rsidP="007434C3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*Niepotrzebne skreślić</w:t>
    </w:r>
  </w:p>
  <w:p w:rsidR="00272750" w:rsidRPr="00FB4E2F" w:rsidRDefault="00272750" w:rsidP="007434C3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="007434C3">
      <w:rPr>
        <w:rFonts w:ascii="Times New Roman" w:hAnsi="Times New Roman" w:cs="Times New Roman"/>
        <w:i/>
        <w:sz w:val="20"/>
        <w:szCs w:val="20"/>
      </w:rPr>
      <w:t>*</w:t>
    </w:r>
    <w:r w:rsidRPr="00272750">
      <w:rPr>
        <w:rFonts w:ascii="Times New Roman" w:hAnsi="Times New Roman" w:cs="Times New Roman"/>
        <w:i/>
        <w:sz w:val="20"/>
        <w:szCs w:val="20"/>
      </w:rPr>
      <w:t xml:space="preserve">W przypadku prowadzenia działalności na podstawie umowy spółki cywilnej </w:t>
    </w:r>
    <w:r w:rsidR="007434C3">
      <w:rPr>
        <w:rFonts w:ascii="Times New Roman" w:hAnsi="Times New Roman" w:cs="Times New Roman"/>
        <w:i/>
        <w:sz w:val="20"/>
        <w:szCs w:val="20"/>
      </w:rPr>
      <w:t>– podpisy wszystkich wspólników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8E" w:rsidRDefault="00B93F8E" w:rsidP="00FB4E2F">
      <w:pPr>
        <w:spacing w:after="0" w:line="240" w:lineRule="auto"/>
      </w:pPr>
      <w:r>
        <w:separator/>
      </w:r>
    </w:p>
  </w:footnote>
  <w:footnote w:type="continuationSeparator" w:id="0">
    <w:p w:rsidR="00B93F8E" w:rsidRDefault="00B93F8E" w:rsidP="00FB4E2F">
      <w:pPr>
        <w:spacing w:after="0" w:line="240" w:lineRule="auto"/>
      </w:pPr>
      <w:r>
        <w:continuationSeparator/>
      </w:r>
    </w:p>
  </w:footnote>
  <w:footnote w:id="1">
    <w:p w:rsidR="00A42136" w:rsidRPr="00A42136" w:rsidRDefault="00A42136" w:rsidP="00A42136">
      <w:pPr>
        <w:pStyle w:val="Tekstprzypisudolnego"/>
        <w:jc w:val="both"/>
        <w:rPr>
          <w:rFonts w:ascii="Times New Roman" w:hAnsi="Times New Roman" w:cs="Times New Roman"/>
        </w:rPr>
      </w:pPr>
      <w:r w:rsidRPr="00A42136">
        <w:rPr>
          <w:rStyle w:val="Znakiprzypiswdolnych"/>
          <w:rFonts w:ascii="Times New Roman" w:hAnsi="Times New Roman" w:cs="Times New Roman"/>
        </w:rPr>
        <w:footnoteRef/>
      </w:r>
      <w:r w:rsidRPr="00A42136">
        <w:rPr>
          <w:rFonts w:ascii="Times New Roman" w:hAnsi="Times New Roman" w:cs="Times New Roman"/>
          <w:sz w:val="16"/>
          <w:szCs w:val="16"/>
        </w:rPr>
        <w:t xml:space="preserve"> </w:t>
      </w:r>
      <w:r w:rsidRPr="00A42136">
        <w:rPr>
          <w:rFonts w:ascii="Times New Roman" w:hAnsi="Times New Roman" w:cs="Times New Roman"/>
          <w:b/>
          <w:bCs/>
          <w:sz w:val="16"/>
          <w:szCs w:val="16"/>
        </w:rPr>
        <w:t xml:space="preserve">Art. 18. </w:t>
      </w:r>
      <w:r w:rsidRPr="00A42136">
        <w:rPr>
          <w:rFonts w:ascii="Times New Roman" w:hAnsi="Times New Roman" w:cs="Times New Roman"/>
          <w:sz w:val="16"/>
          <w:szCs w:val="16"/>
        </w:rPr>
        <w:t>1.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 ustawy z dnia 26 paź</w:t>
      </w:r>
      <w:r>
        <w:rPr>
          <w:rFonts w:ascii="Times New Roman" w:hAnsi="Times New Roman" w:cs="Times New Roman"/>
          <w:sz w:val="16"/>
          <w:szCs w:val="16"/>
        </w:rPr>
        <w:t xml:space="preserve">dziernika 1982 r. o wychowaniu </w:t>
      </w:r>
      <w:r w:rsidRPr="00A42136">
        <w:rPr>
          <w:rFonts w:ascii="Times New Roman" w:hAnsi="Times New Roman" w:cs="Times New Roman"/>
          <w:sz w:val="16"/>
          <w:szCs w:val="16"/>
        </w:rPr>
        <w:t xml:space="preserve">w trzeźwości i przeciwdziałaniu alkoholizmowi   </w:t>
      </w:r>
      <w:r w:rsidR="00FA01AD">
        <w:rPr>
          <w:rFonts w:ascii="Times New Roman" w:hAnsi="Times New Roman" w:cs="Times New Roman"/>
          <w:sz w:val="16"/>
          <w:szCs w:val="16"/>
        </w:rPr>
        <w:br/>
      </w:r>
      <w:r w:rsidRPr="00A42136">
        <w:rPr>
          <w:rFonts w:ascii="Times New Roman" w:hAnsi="Times New Roman" w:cs="Times New Roman"/>
          <w:sz w:val="16"/>
          <w:szCs w:val="16"/>
        </w:rPr>
        <w:t>(Dz. U. z 2023 r. poz.2151)</w:t>
      </w:r>
    </w:p>
    <w:p w:rsidR="00A42136" w:rsidRDefault="00A42136" w:rsidP="00A4213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46F"/>
    <w:multiLevelType w:val="multilevel"/>
    <w:tmpl w:val="8B9C8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17A5D"/>
    <w:multiLevelType w:val="multilevel"/>
    <w:tmpl w:val="8B9C8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B0C1B"/>
    <w:multiLevelType w:val="hybridMultilevel"/>
    <w:tmpl w:val="E84AE2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C45530"/>
    <w:multiLevelType w:val="hybridMultilevel"/>
    <w:tmpl w:val="CCF426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3B7056"/>
    <w:multiLevelType w:val="hybridMultilevel"/>
    <w:tmpl w:val="B158EA3C"/>
    <w:lvl w:ilvl="0" w:tplc="00A4EE5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7037"/>
    <w:multiLevelType w:val="multilevel"/>
    <w:tmpl w:val="829E5F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64BB1EC3"/>
    <w:multiLevelType w:val="multilevel"/>
    <w:tmpl w:val="B8504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27EA"/>
    <w:multiLevelType w:val="hybridMultilevel"/>
    <w:tmpl w:val="500096D2"/>
    <w:lvl w:ilvl="0" w:tplc="54AA8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380B"/>
    <w:multiLevelType w:val="hybridMultilevel"/>
    <w:tmpl w:val="AE706EBC"/>
    <w:lvl w:ilvl="0" w:tplc="54AA8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26BB"/>
    <w:multiLevelType w:val="hybridMultilevel"/>
    <w:tmpl w:val="5C3CEA88"/>
    <w:lvl w:ilvl="0" w:tplc="A99441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2F"/>
    <w:rsid w:val="0004749D"/>
    <w:rsid w:val="000B389E"/>
    <w:rsid w:val="00166D08"/>
    <w:rsid w:val="00176EE4"/>
    <w:rsid w:val="001B655C"/>
    <w:rsid w:val="001D4162"/>
    <w:rsid w:val="00207A8F"/>
    <w:rsid w:val="00210E21"/>
    <w:rsid w:val="00272750"/>
    <w:rsid w:val="003E7E14"/>
    <w:rsid w:val="00454A63"/>
    <w:rsid w:val="00567737"/>
    <w:rsid w:val="005F18BA"/>
    <w:rsid w:val="00622376"/>
    <w:rsid w:val="006A4D8B"/>
    <w:rsid w:val="007434C3"/>
    <w:rsid w:val="00771BC5"/>
    <w:rsid w:val="007C7B3E"/>
    <w:rsid w:val="008A7AFA"/>
    <w:rsid w:val="008C6FC8"/>
    <w:rsid w:val="00924291"/>
    <w:rsid w:val="00931714"/>
    <w:rsid w:val="00A42136"/>
    <w:rsid w:val="00AE45B9"/>
    <w:rsid w:val="00B54FE6"/>
    <w:rsid w:val="00B93F8E"/>
    <w:rsid w:val="00B960AD"/>
    <w:rsid w:val="00C712BB"/>
    <w:rsid w:val="00CE2D71"/>
    <w:rsid w:val="00EE6D49"/>
    <w:rsid w:val="00F42279"/>
    <w:rsid w:val="00F86AF8"/>
    <w:rsid w:val="00FA01AD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1DDE-5C7E-4141-8DF2-4E5C50A9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2F"/>
  </w:style>
  <w:style w:type="paragraph" w:styleId="Stopka">
    <w:name w:val="footer"/>
    <w:basedOn w:val="Normalny"/>
    <w:link w:val="StopkaZnak"/>
    <w:uiPriority w:val="99"/>
    <w:unhideWhenUsed/>
    <w:rsid w:val="00FB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2F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A42136"/>
    <w:rPr>
      <w:lang w:eastAsia="ar-SA"/>
    </w:rPr>
  </w:style>
  <w:style w:type="character" w:customStyle="1" w:styleId="Zakotwiczenieprzypisudolnego">
    <w:name w:val="Zakotwiczenie przypisu dolnego"/>
    <w:rsid w:val="00A42136"/>
    <w:rPr>
      <w:vertAlign w:val="superscript"/>
    </w:rPr>
  </w:style>
  <w:style w:type="character" w:customStyle="1" w:styleId="Znakiprzypiswdolnych">
    <w:name w:val="Znaki przypisów dolnych"/>
    <w:qFormat/>
    <w:rsid w:val="00A421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13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1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Janeczko</dc:creator>
  <cp:lastModifiedBy>Katarzyna Kopała</cp:lastModifiedBy>
  <cp:revision>2</cp:revision>
  <cp:lastPrinted>2024-01-26T12:36:00Z</cp:lastPrinted>
  <dcterms:created xsi:type="dcterms:W3CDTF">2024-01-26T13:23:00Z</dcterms:created>
  <dcterms:modified xsi:type="dcterms:W3CDTF">2024-01-26T13:23:00Z</dcterms:modified>
</cp:coreProperties>
</file>